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9" w:rsidRPr="00E909F5" w:rsidRDefault="009A7F19" w:rsidP="009A7F19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9A7F19" w:rsidRPr="00E909F5" w:rsidRDefault="009A7F19" w:rsidP="009A7F19">
      <w:pPr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E909F5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Расписание работы секций и кружков </w:t>
      </w:r>
    </w:p>
    <w:p w:rsidR="009A7F19" w:rsidRPr="00E909F5" w:rsidRDefault="009A7F19" w:rsidP="009A7F19">
      <w:pPr>
        <w:spacing w:after="0" w:line="100" w:lineRule="atLeast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E909F5">
        <w:rPr>
          <w:rFonts w:ascii="Times New Roman" w:hAnsi="Times New Roman" w:cs="Times New Roman"/>
          <w:b/>
          <w:i/>
          <w:color w:val="0070C0"/>
          <w:sz w:val="40"/>
          <w:szCs w:val="40"/>
        </w:rPr>
        <w:t>спортивно-оздоровительной направленности</w:t>
      </w:r>
    </w:p>
    <w:p w:rsidR="00E909F5" w:rsidRPr="00E909F5" w:rsidRDefault="00E909F5" w:rsidP="009A7F19">
      <w:pPr>
        <w:spacing w:after="0" w:line="100" w:lineRule="atLeast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909F5">
        <w:rPr>
          <w:rFonts w:ascii="Times New Roman" w:hAnsi="Times New Roman" w:cs="Times New Roman"/>
          <w:b/>
          <w:i/>
          <w:color w:val="0070C0"/>
          <w:sz w:val="40"/>
          <w:szCs w:val="40"/>
        </w:rPr>
        <w:t>2024-2025 учебный год</w:t>
      </w:r>
      <w:bookmarkStart w:id="0" w:name="_GoBack"/>
      <w:bookmarkEnd w:id="0"/>
    </w:p>
    <w:p w:rsidR="009A7F19" w:rsidRPr="009A7F19" w:rsidRDefault="009A7F19" w:rsidP="009A7F19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F19" w:rsidRPr="009A7F19" w:rsidRDefault="009A7F19" w:rsidP="009A7F19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653"/>
        <w:gridCol w:w="2503"/>
        <w:gridCol w:w="1701"/>
        <w:gridCol w:w="2126"/>
      </w:tblGrid>
      <w:tr w:rsidR="009A7F19" w:rsidRPr="009A7F19" w:rsidTr="00D72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A7F19" w:rsidRPr="009A7F19" w:rsidRDefault="009A7F19" w:rsidP="00D722F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16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A7F19" w:rsidRPr="009A7F19" w:rsidRDefault="009A7F19" w:rsidP="00D722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5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A7F19" w:rsidRPr="009A7F19" w:rsidRDefault="009A7F19" w:rsidP="00D722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секции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7F19" w:rsidRPr="009A7F19" w:rsidRDefault="009A7F19" w:rsidP="00D722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7F19" w:rsidRPr="009A7F19" w:rsidRDefault="009A7F19" w:rsidP="00D722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ФИО тренера</w:t>
            </w:r>
          </w:p>
        </w:tc>
      </w:tr>
      <w:tr w:rsidR="009A7F19" w:rsidRPr="009A7F19" w:rsidTr="00D7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15.30-16.40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16.40-18-00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18.00-20.00</w:t>
            </w:r>
          </w:p>
        </w:tc>
        <w:tc>
          <w:tcPr>
            <w:tcW w:w="2503" w:type="dxa"/>
            <w:hideMark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Мини-футбол(м\д)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Мини-футбол(м\д)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Баскетбол(м\д)</w:t>
            </w:r>
          </w:p>
        </w:tc>
        <w:tc>
          <w:tcPr>
            <w:tcW w:w="1701" w:type="dxa"/>
          </w:tcPr>
          <w:p w:rsidR="009A7F19" w:rsidRPr="009A7F19" w:rsidRDefault="00D722F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  <w:r w:rsidR="009A7F19" w:rsidRPr="009A7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Литвинов А.Г.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Литвинов А.Г.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 А.Г.</w:t>
            </w:r>
          </w:p>
        </w:tc>
      </w:tr>
      <w:tr w:rsidR="009A7F19" w:rsidRPr="009A7F19" w:rsidTr="00D7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15.30-17.30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17.30-19.30</w:t>
            </w: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Волейбол(м\д)</w:t>
            </w: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8-11класс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Келасьев А.С.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proofErr w:type="spellStart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</w:tr>
      <w:tr w:rsidR="009A7F19" w:rsidRPr="009A7F19" w:rsidTr="00D7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  <w:hideMark/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65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15.30-16.40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16.40-18.00</w:t>
            </w: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Мини-футбол(м\д)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Баскетбол(м\д)</w:t>
            </w: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Литвинов А.Г.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 А.Г.</w:t>
            </w:r>
          </w:p>
        </w:tc>
      </w:tr>
      <w:tr w:rsidR="009A7F19" w:rsidRPr="009A7F19" w:rsidTr="00D7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  <w:hideMark/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65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15.30-17.30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17.30-18.50</w:t>
            </w: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Волейбол(м\д)</w:t>
            </w: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8-11класс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A7F19" w:rsidRPr="009A7F19" w:rsidTr="00D7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  <w:hideMark/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65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15.30-16.40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16.40-18-00</w:t>
            </w: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Баскетбол(м\д)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Волейбол(м\д)</w:t>
            </w: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8-11класс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A7F19" w:rsidRPr="009A7F19" w:rsidTr="00D7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</w:tcBorders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F19" w:rsidRPr="009A7F19" w:rsidTr="00D7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  <w:bottom w:val="none" w:sz="0" w:space="0" w:color="auto"/>
            </w:tcBorders>
          </w:tcPr>
          <w:p w:rsidR="009A7F19" w:rsidRPr="009A7F19" w:rsidRDefault="009A7F19" w:rsidP="00D722F9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A7F19">
              <w:rPr>
                <w:rFonts w:ascii="Times New Roman" w:hAnsi="Times New Roman" w:cs="Times New Roman"/>
                <w:i/>
                <w:sz w:val="24"/>
                <w:szCs w:val="24"/>
              </w:rPr>
              <w:t>Воскресенье</w:t>
            </w:r>
          </w:p>
        </w:tc>
        <w:tc>
          <w:tcPr>
            <w:tcW w:w="165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11.00-13.00</w:t>
            </w:r>
          </w:p>
        </w:tc>
        <w:tc>
          <w:tcPr>
            <w:tcW w:w="2503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Волейбол(м\д)</w:t>
            </w:r>
          </w:p>
        </w:tc>
        <w:tc>
          <w:tcPr>
            <w:tcW w:w="1701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8-11 класс</w:t>
            </w:r>
          </w:p>
        </w:tc>
        <w:tc>
          <w:tcPr>
            <w:tcW w:w="2126" w:type="dxa"/>
          </w:tcPr>
          <w:p w:rsidR="009A7F19" w:rsidRPr="009A7F19" w:rsidRDefault="009A7F19" w:rsidP="00D722F9">
            <w:pPr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>Келасьев</w:t>
            </w:r>
            <w:proofErr w:type="spellEnd"/>
            <w:r w:rsidRPr="009A7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</w:tr>
    </w:tbl>
    <w:p w:rsidR="006F497D" w:rsidRDefault="006F497D"/>
    <w:sectPr w:rsidR="006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E5"/>
    <w:rsid w:val="004547E5"/>
    <w:rsid w:val="005D6CFF"/>
    <w:rsid w:val="006F497D"/>
    <w:rsid w:val="009A7F19"/>
    <w:rsid w:val="00D722F9"/>
    <w:rsid w:val="00E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A40F"/>
  <w15:docId w15:val="{8ED34FC1-6D07-48AE-8CF5-48C4618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FF"/>
    <w:pPr>
      <w:suppressAutoHyphens/>
      <w:spacing w:after="160" w:line="252" w:lineRule="auto"/>
    </w:pPr>
    <w:rPr>
      <w:rFonts w:ascii="Calibri" w:eastAsia="SimSun" w:hAnsi="Calibri" w:cs="font2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6CFF"/>
    <w:pPr>
      <w:spacing w:after="200" w:line="276" w:lineRule="auto"/>
      <w:ind w:left="720"/>
    </w:pPr>
    <w:rPr>
      <w:rFonts w:eastAsia="Times New Roman" w:cs="Times New Roman"/>
    </w:rPr>
  </w:style>
  <w:style w:type="table" w:styleId="-55">
    <w:name w:val="Grid Table 5 Dark Accent 5"/>
    <w:basedOn w:val="a1"/>
    <w:uiPriority w:val="50"/>
    <w:rsid w:val="00D722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Sorokini</cp:lastModifiedBy>
  <cp:revision>7</cp:revision>
  <dcterms:created xsi:type="dcterms:W3CDTF">2020-11-02T04:57:00Z</dcterms:created>
  <dcterms:modified xsi:type="dcterms:W3CDTF">2024-09-11T09:25:00Z</dcterms:modified>
</cp:coreProperties>
</file>