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C5" w:rsidRPr="00642AC5" w:rsidRDefault="00642AC5" w:rsidP="00642AC5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bookmarkStart w:id="0" w:name="_GoBack"/>
      <w:r w:rsidRPr="00642AC5">
        <w:rPr>
          <w:rFonts w:ascii="Times New Roman" w:hAnsi="Times New Roman" w:cs="Times New Roman"/>
          <w:color w:val="FF0000"/>
          <w:sz w:val="36"/>
          <w:szCs w:val="36"/>
        </w:rPr>
        <w:t>Юношеский возраст</w:t>
      </w:r>
    </w:p>
    <w:bookmarkEnd w:id="0"/>
    <w:p w:rsidR="000F4D31" w:rsidRPr="00642AC5" w:rsidRDefault="00642AC5" w:rsidP="00642AC5">
      <w:pPr>
        <w:jc w:val="both"/>
        <w:rPr>
          <w:rFonts w:ascii="Times New Roman" w:hAnsi="Times New Roman" w:cs="Times New Roman"/>
          <w:sz w:val="36"/>
          <w:szCs w:val="36"/>
        </w:rPr>
      </w:pPr>
      <w:r w:rsidRPr="00642AC5">
        <w:rPr>
          <w:rFonts w:ascii="Times New Roman" w:hAnsi="Times New Roman" w:cs="Times New Roman"/>
          <w:sz w:val="36"/>
          <w:szCs w:val="36"/>
        </w:rPr>
        <w:t>Юношеский возраст — этап индивидуального психического развития, который продолжается от завершения подросткового возраста до наступления взрослости. У юношей этот временной интервал охватывает 17–21 год, у девушек — 16–20. В этом возрасте завершается физическое, в том числе половое, созревание организма. В психологическом плане главной особенностью данного возраста является вступление в самостоятельную жизнь, когда происходит выбор профессии, резко меняется социальная позиция. В этом возрасте решаются специфические задачи: установление с другими дружеских и интимных взаимоотношений, проигрывание половых ролей и формирование установок на семью, достижение независимости, формирование основ мировоззрения и самопознания, профессиональный выбор.</w:t>
      </w:r>
    </w:p>
    <w:sectPr w:rsidR="000F4D31" w:rsidRPr="0064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83"/>
    <w:rsid w:val="00097883"/>
    <w:rsid w:val="000F4D31"/>
    <w:rsid w:val="0064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>SPecialiST RePack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3</cp:revision>
  <dcterms:created xsi:type="dcterms:W3CDTF">2015-04-10T09:47:00Z</dcterms:created>
  <dcterms:modified xsi:type="dcterms:W3CDTF">2015-04-10T09:47:00Z</dcterms:modified>
</cp:coreProperties>
</file>