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B0" w:rsidRDefault="00255688" w:rsidP="002556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обучения и воспитания</w:t>
      </w:r>
    </w:p>
    <w:p w:rsidR="00255688" w:rsidRDefault="00255688" w:rsidP="00255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Игровой набор «Дары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 используется для развития социальных и коммуникативных умений; сенсорного развития; развития мелкой моторики; развитие познавательно-исследовательской и продуктивной деятельности; для формирования элементарных математических представлений; развитие логических способностей. Набор учит ребёнка сравнивать предметы по цвету, форме, размеру, материалу, весу и тем действиям, которые можно с ними производить. Обучает составлению фигур из фрагментов, конструированию, счёту.</w:t>
      </w:r>
    </w:p>
    <w:p w:rsidR="00255688" w:rsidRPr="00255688" w:rsidRDefault="00255688" w:rsidP="00255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Игровой развивающий набор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>. В наборе находится несколько модулей, отличающихся по типу. Каждый из них направлен на развитие отдельного навыка у ребёнка как, например, счёт, сенсорное восприятие, логическое мышление, ассоциации, мелкая моторика. Играя, ребёнок учится понимать принцип сложения чисел, учится хватать</w:t>
      </w:r>
      <w:r w:rsidR="009359F1">
        <w:rPr>
          <w:rFonts w:ascii="Times New Roman" w:hAnsi="Times New Roman" w:cs="Times New Roman"/>
          <w:sz w:val="28"/>
          <w:szCs w:val="28"/>
        </w:rPr>
        <w:t xml:space="preserve"> и правильно держать фигуры, понимает, как работает механика.</w:t>
      </w:r>
      <w:bookmarkStart w:id="0" w:name="_GoBack"/>
      <w:bookmarkEnd w:id="0"/>
    </w:p>
    <w:sectPr w:rsidR="00255688" w:rsidRPr="0025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672FC"/>
    <w:multiLevelType w:val="hybridMultilevel"/>
    <w:tmpl w:val="C96818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F3"/>
    <w:rsid w:val="00201CF3"/>
    <w:rsid w:val="00255688"/>
    <w:rsid w:val="009359F1"/>
    <w:rsid w:val="00E8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79876</dc:creator>
  <cp:keywords/>
  <dc:description/>
  <cp:lastModifiedBy>79876</cp:lastModifiedBy>
  <cp:revision>2</cp:revision>
  <dcterms:created xsi:type="dcterms:W3CDTF">2021-03-10T07:48:00Z</dcterms:created>
  <dcterms:modified xsi:type="dcterms:W3CDTF">2021-03-10T07:59:00Z</dcterms:modified>
</cp:coreProperties>
</file>